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ED" w:rsidRPr="00722CD4" w:rsidRDefault="00F350ED" w:rsidP="00F350ED">
      <w:pPr>
        <w:shd w:val="clear" w:color="auto" w:fill="FFFFFF"/>
        <w:spacing w:after="240" w:line="240" w:lineRule="auto"/>
        <w:rPr>
          <w:rFonts w:ascii="Times New Roman" w:eastAsia="Times New Roman" w:hAnsi="Times New Roman" w:cs="Times New Roman"/>
          <w:color w:val="70AD47" w:themeColor="accent6"/>
          <w:sz w:val="28"/>
          <w:szCs w:val="23"/>
          <w:lang w:eastAsia="ru-RU"/>
        </w:rPr>
      </w:pPr>
      <w:r w:rsidRPr="00722CD4">
        <w:rPr>
          <w:rFonts w:ascii="Times New Roman" w:eastAsia="Times New Roman" w:hAnsi="Times New Roman" w:cs="Times New Roman"/>
          <w:b/>
          <w:bCs/>
          <w:color w:val="70AD47" w:themeColor="accent6"/>
          <w:sz w:val="28"/>
          <w:szCs w:val="23"/>
          <w:lang w:eastAsia="ru-RU"/>
        </w:rPr>
        <w:t>Как «лечить» кризис детского возраста 5 лет? Советы родителям</w:t>
      </w:r>
      <w:bookmarkStart w:id="0" w:name="_GoBack"/>
      <w:bookmarkEnd w:id="0"/>
    </w:p>
    <w:p w:rsidR="00F350ED" w:rsidRPr="00722CD4" w:rsidRDefault="00F350ED" w:rsidP="00F350ED">
      <w:pPr>
        <w:shd w:val="clear" w:color="auto" w:fill="FFFFFF"/>
        <w:spacing w:after="240" w:line="240" w:lineRule="auto"/>
        <w:rPr>
          <w:rFonts w:ascii="Tahoma" w:eastAsia="Times New Roman" w:hAnsi="Tahoma" w:cs="Tahoma"/>
          <w:color w:val="212529"/>
          <w:sz w:val="24"/>
          <w:szCs w:val="24"/>
          <w:lang w:eastAsia="ru-RU"/>
        </w:rPr>
      </w:pPr>
      <w:r w:rsidRPr="00722CD4">
        <w:rPr>
          <w:rFonts w:ascii="Tahoma" w:eastAsia="Times New Roman" w:hAnsi="Tahoma" w:cs="Tahoma"/>
          <w:color w:val="212529"/>
          <w:sz w:val="24"/>
          <w:szCs w:val="24"/>
          <w:lang w:eastAsia="ru-RU"/>
        </w:rPr>
        <w:t>Самостоятельно, без вашей помощи малышу никак не справиться с навалившимся на него бременем адаптации к внутренним переменам. Следуя советам психолога, вы можете избежать множества острых углов, но главное — поможете крохе взрослеть позитивно.</w:t>
      </w:r>
    </w:p>
    <w:p w:rsidR="00F350ED" w:rsidRPr="00722CD4" w:rsidRDefault="00F350ED" w:rsidP="00F350ED">
      <w:pPr>
        <w:shd w:val="clear" w:color="auto" w:fill="FFFFFF"/>
        <w:spacing w:after="240" w:line="240" w:lineRule="auto"/>
        <w:rPr>
          <w:rFonts w:ascii="Tahoma" w:eastAsia="Times New Roman" w:hAnsi="Tahoma" w:cs="Tahoma"/>
          <w:color w:val="212529"/>
          <w:sz w:val="24"/>
          <w:szCs w:val="24"/>
          <w:lang w:eastAsia="ru-RU"/>
        </w:rPr>
      </w:pPr>
      <w:r w:rsidRPr="00722CD4">
        <w:rPr>
          <w:rFonts w:ascii="Tahoma" w:eastAsia="Times New Roman" w:hAnsi="Tahoma" w:cs="Tahoma"/>
          <w:color w:val="212529"/>
          <w:sz w:val="24"/>
          <w:szCs w:val="24"/>
          <w:lang w:eastAsia="ru-RU"/>
        </w:rPr>
        <w:t>Как вести себя с ребенком во время кризиса 5 лет?</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Соблюдайте спокойствие всегда, проявляйте терпение даже (особенно) во время истерик, приступов агрессии, грубости. Не ругайте ребенка, дождитесь, пока он успокоится. Затем постарайтесь выяснить причину агрессивного поведения, доступно объясните, почему нельзя так себя вести, как по-другому можно решать проблемы.</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Проявляйте внимание, будьте чуткими к детским переживаниям, отзывчивыми к детским просьбам. Постарайтесь больше времени проводить вместе, найти общее увлечение, играть в настольные игры, гулять, разговаривать.</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Поощряйте детское желание что-то делать самостоятельно. Чтобы ребенок почувствовал свою значимость, поверил в себя, давайте ему поручения. После обязательно хвалите, благодарите за помощь.</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Не вмешивайтесь, избегайте критики, если у ребенка что-то плохо получается. Помогать можно только, когда дошкольник сам попросил о помощи. Если же вы видите, что, потерпев неудачу, малыш готов все бросить, можно предложить свою поддержку, с помощью подсказок помочь ребенку самому завершить начатое дело.</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Хвалите за достигнутые успехи, радуйтесь каждому новому достижению своего чада. Похвала, признание родителей для него много значат, хоть он и ведет себя часто наперекор вам.</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Прислушивайтесь к словам, проявляйте уважение к желаниям ребенка. Для 5-летних малышей важно иметь определенную свободу выбора. Так они чувствуют, что с ними считаются, и учатся спокойно, уверенно принимать самостоятельные решения.</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Не обижайте детей словами, пренебрежительной интонацией, тем более действием. Детские обиды могут навсегда разрушить доверие между вами, а став взрослым, малыш будет так же жесток с окружающими.</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Не акцентируйте внимание на детской лжи, если малыш часто фантазирует. Вместо этого предложите вместе заняться сочинительством рассказов. Это отличное развлечение, которое развивает детское мышление, дает выход детским фантазиям.</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Спрашивайте ребенка, о чем он мечтает, чему хочет научиться. Помогайте реализовать детские интересы, поддерживая, создавая условия для развития ребенка.</w:t>
      </w:r>
    </w:p>
    <w:p w:rsidR="00F350ED" w:rsidRPr="00722CD4" w:rsidRDefault="00F350ED" w:rsidP="00F350ED">
      <w:pPr>
        <w:shd w:val="clear" w:color="auto" w:fill="FFFFFF"/>
        <w:spacing w:after="0" w:line="240" w:lineRule="auto"/>
        <w:rPr>
          <w:rFonts w:ascii="Tahoma" w:eastAsia="Times New Roman" w:hAnsi="Tahoma" w:cs="Tahoma"/>
          <w:color w:val="212529"/>
          <w:sz w:val="24"/>
          <w:szCs w:val="24"/>
          <w:lang w:eastAsia="ru-RU"/>
        </w:rPr>
      </w:pPr>
      <w:r w:rsidRPr="00722CD4">
        <w:rPr>
          <w:rFonts w:ascii="Tahoma" w:eastAsia="Times New Roman" w:hAnsi="Symbol" w:cs="Tahoma"/>
          <w:color w:val="212529"/>
          <w:sz w:val="24"/>
          <w:szCs w:val="24"/>
          <w:lang w:eastAsia="ru-RU"/>
        </w:rPr>
        <w:t></w:t>
      </w:r>
      <w:r w:rsidRPr="00722CD4">
        <w:rPr>
          <w:rFonts w:ascii="Tahoma" w:eastAsia="Times New Roman" w:hAnsi="Tahoma" w:cs="Tahoma"/>
          <w:color w:val="212529"/>
          <w:sz w:val="24"/>
          <w:szCs w:val="24"/>
          <w:lang w:eastAsia="ru-RU"/>
        </w:rPr>
        <w:t xml:space="preserve">  Не пытайтесь посвятить себя целиком воспитанию дошкольника. Чрезмерная опека только усугубит ситуацию. Находите время для саморазвития, для собственных увлечений, отдыха. Имея положительный пример перед глазами, малыш получит больше пользы, а кризис пройдет быстрее.</w:t>
      </w:r>
    </w:p>
    <w:p w:rsidR="00F350ED" w:rsidRPr="00722CD4" w:rsidRDefault="00F350ED" w:rsidP="00F350ED">
      <w:pPr>
        <w:shd w:val="clear" w:color="auto" w:fill="FFFFFF"/>
        <w:spacing w:after="240" w:line="240" w:lineRule="auto"/>
        <w:rPr>
          <w:rFonts w:ascii="Tahoma" w:eastAsia="Times New Roman" w:hAnsi="Tahoma" w:cs="Tahoma"/>
          <w:color w:val="212529"/>
          <w:sz w:val="24"/>
          <w:szCs w:val="24"/>
          <w:lang w:eastAsia="ru-RU"/>
        </w:rPr>
      </w:pPr>
      <w:r w:rsidRPr="00722CD4">
        <w:rPr>
          <w:rFonts w:ascii="Tahoma" w:eastAsia="Times New Roman" w:hAnsi="Tahoma" w:cs="Tahoma"/>
          <w:b/>
          <w:bCs/>
          <w:color w:val="212529"/>
          <w:sz w:val="24"/>
          <w:szCs w:val="24"/>
          <w:lang w:eastAsia="ru-RU"/>
        </w:rPr>
        <w:t>Развитие как способ преодоления кризиса</w:t>
      </w:r>
    </w:p>
    <w:p w:rsidR="00722CD4" w:rsidRPr="00722CD4" w:rsidRDefault="00F350ED" w:rsidP="00722CD4">
      <w:pPr>
        <w:shd w:val="clear" w:color="auto" w:fill="FFFFFF"/>
        <w:spacing w:after="240" w:line="240" w:lineRule="auto"/>
        <w:jc w:val="both"/>
        <w:rPr>
          <w:rFonts w:ascii="Times New Roman" w:eastAsia="Times New Roman" w:hAnsi="Times New Roman" w:cs="Times New Roman"/>
          <w:color w:val="212529"/>
          <w:sz w:val="28"/>
          <w:szCs w:val="28"/>
          <w:lang w:eastAsia="ru-RU"/>
        </w:rPr>
      </w:pPr>
      <w:r w:rsidRPr="00722CD4">
        <w:rPr>
          <w:rFonts w:ascii="Times New Roman" w:eastAsia="Times New Roman" w:hAnsi="Times New Roman" w:cs="Times New Roman"/>
          <w:color w:val="212529"/>
          <w:sz w:val="28"/>
          <w:szCs w:val="28"/>
          <w:lang w:eastAsia="ru-RU"/>
        </w:rPr>
        <w:t xml:space="preserve">Несмотря на все проблемы кризиса, пять лет — самый благоприятный период для интеллектуального, творческого развития дошкольников. Именно в этом возрасте на фоне эмоционального формирования ребенка, </w:t>
      </w:r>
      <w:r w:rsidRPr="00722CD4">
        <w:rPr>
          <w:rFonts w:ascii="Times New Roman" w:eastAsia="Times New Roman" w:hAnsi="Times New Roman" w:cs="Times New Roman"/>
          <w:color w:val="212529"/>
          <w:sz w:val="28"/>
          <w:szCs w:val="28"/>
          <w:lang w:eastAsia="ru-RU"/>
        </w:rPr>
        <w:lastRenderedPageBreak/>
        <w:t>преобразования мышления и</w:t>
      </w:r>
      <w:r w:rsidRPr="00722CD4">
        <w:rPr>
          <w:rFonts w:ascii="Tahoma" w:eastAsia="Times New Roman" w:hAnsi="Tahoma" w:cs="Tahoma"/>
          <w:color w:val="212529"/>
          <w:sz w:val="28"/>
          <w:szCs w:val="28"/>
          <w:lang w:eastAsia="ru-RU"/>
        </w:rPr>
        <w:t xml:space="preserve"> </w:t>
      </w:r>
      <w:r w:rsidRPr="00722CD4">
        <w:rPr>
          <w:rFonts w:ascii="Times New Roman" w:eastAsia="Times New Roman" w:hAnsi="Times New Roman" w:cs="Times New Roman"/>
          <w:color w:val="212529"/>
          <w:sz w:val="28"/>
          <w:szCs w:val="28"/>
          <w:lang w:eastAsia="ru-RU"/>
        </w:rPr>
        <w:t>стремления к самостоятельности можно направить детскую энергию в созидательное русло. Если вы найдете для малыша интересное занятие, оно может стать одновременно серьезным долго</w:t>
      </w:r>
      <w:r w:rsidR="00722CD4" w:rsidRPr="00722CD4">
        <w:rPr>
          <w:rFonts w:ascii="Times New Roman" w:eastAsia="Times New Roman" w:hAnsi="Times New Roman" w:cs="Times New Roman"/>
          <w:color w:val="212529"/>
          <w:sz w:val="28"/>
          <w:szCs w:val="28"/>
          <w:lang w:eastAsia="ru-RU"/>
        </w:rPr>
        <w:t>временным увлечением и способом самовыражения.</w:t>
      </w:r>
    </w:p>
    <w:p w:rsidR="00722CD4" w:rsidRPr="00722CD4" w:rsidRDefault="00722CD4" w:rsidP="00722CD4">
      <w:pPr>
        <w:shd w:val="clear" w:color="auto" w:fill="FFFFFF"/>
        <w:spacing w:after="240" w:line="240" w:lineRule="auto"/>
        <w:jc w:val="both"/>
        <w:rPr>
          <w:rFonts w:ascii="Tahoma" w:eastAsia="Times New Roman" w:hAnsi="Tahoma" w:cs="Tahoma"/>
          <w:color w:val="212529"/>
          <w:sz w:val="28"/>
          <w:szCs w:val="28"/>
          <w:lang w:eastAsia="ru-RU"/>
        </w:rPr>
      </w:pPr>
    </w:p>
    <w:p w:rsidR="00F350ED" w:rsidRPr="00722CD4" w:rsidRDefault="00722CD4" w:rsidP="00722CD4">
      <w:pPr>
        <w:shd w:val="clear" w:color="auto" w:fill="FFFFFF"/>
        <w:tabs>
          <w:tab w:val="left" w:pos="4140"/>
        </w:tabs>
        <w:spacing w:after="240" w:line="240" w:lineRule="auto"/>
        <w:jc w:val="both"/>
        <w:rPr>
          <w:rFonts w:ascii="Tahoma" w:eastAsia="Times New Roman" w:hAnsi="Tahoma" w:cs="Tahoma"/>
          <w:color w:val="212529"/>
          <w:sz w:val="28"/>
          <w:szCs w:val="28"/>
          <w:lang w:eastAsia="ru-RU"/>
        </w:rPr>
      </w:pPr>
      <w:r w:rsidRPr="00722CD4">
        <w:rPr>
          <w:rFonts w:ascii="Tahoma" w:eastAsia="Times New Roman" w:hAnsi="Tahoma" w:cs="Tahoma"/>
          <w:color w:val="212529"/>
          <w:sz w:val="28"/>
          <w:szCs w:val="28"/>
          <w:lang w:eastAsia="ru-RU"/>
        </w:rPr>
        <w:tab/>
      </w:r>
    </w:p>
    <w:p w:rsidR="00F350ED" w:rsidRPr="00722CD4" w:rsidRDefault="00722CD4" w:rsidP="00F350ED">
      <w:pPr>
        <w:shd w:val="clear" w:color="auto" w:fill="FFFFFF"/>
        <w:spacing w:after="240" w:line="240" w:lineRule="auto"/>
        <w:rPr>
          <w:rFonts w:ascii="Tahoma" w:eastAsia="Times New Roman" w:hAnsi="Tahoma" w:cs="Tahoma"/>
          <w:color w:val="212529"/>
          <w:sz w:val="28"/>
          <w:szCs w:val="28"/>
          <w:lang w:eastAsia="ru-RU"/>
        </w:rPr>
      </w:pPr>
      <w:r w:rsidRPr="00722CD4">
        <w:rPr>
          <w:rFonts w:ascii="Tahoma" w:eastAsia="Times New Roman" w:hAnsi="Tahoma" w:cs="Tahoma"/>
          <w:color w:val="212529"/>
          <w:sz w:val="28"/>
          <w:szCs w:val="28"/>
          <w:lang w:eastAsia="ru-RU"/>
        </w:rPr>
        <w:t xml:space="preserve"> </w:t>
      </w:r>
    </w:p>
    <w:p w:rsidR="005770D6" w:rsidRPr="00722CD4" w:rsidRDefault="005770D6">
      <w:pPr>
        <w:rPr>
          <w:sz w:val="28"/>
          <w:szCs w:val="28"/>
        </w:rPr>
      </w:pPr>
    </w:p>
    <w:sectPr w:rsidR="005770D6" w:rsidRPr="00722CD4" w:rsidSect="00722CD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C4039"/>
    <w:multiLevelType w:val="multilevel"/>
    <w:tmpl w:val="0AF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221"/>
    <w:rsid w:val="00185088"/>
    <w:rsid w:val="005770D6"/>
    <w:rsid w:val="00607221"/>
    <w:rsid w:val="00722CD4"/>
    <w:rsid w:val="00F35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1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Dukarik</dc:creator>
  <cp:keywords/>
  <dc:description/>
  <cp:lastModifiedBy>66-7</cp:lastModifiedBy>
  <cp:revision>4</cp:revision>
  <dcterms:created xsi:type="dcterms:W3CDTF">2023-01-11T06:45:00Z</dcterms:created>
  <dcterms:modified xsi:type="dcterms:W3CDTF">2023-02-06T10:47:00Z</dcterms:modified>
</cp:coreProperties>
</file>