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19" w:rsidRPr="00B17219" w:rsidRDefault="00B17219" w:rsidP="00B1721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721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СКОРО НОВЫЙ ГОД!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Новогодний праздник– одно из самых ярких впечатлений детства.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 xml:space="preserve">Чтобы праздник удался и </w:t>
      </w:r>
      <w:proofErr w:type="gramStart"/>
      <w:r w:rsidRPr="00B17219">
        <w:rPr>
          <w:rFonts w:ascii="Times New Roman" w:hAnsi="Times New Roman" w:cs="Times New Roman"/>
          <w:sz w:val="28"/>
          <w:szCs w:val="28"/>
        </w:rPr>
        <w:t>для вас</w:t>
      </w:r>
      <w:proofErr w:type="gramEnd"/>
      <w:r w:rsidRPr="00B17219">
        <w:rPr>
          <w:rFonts w:ascii="Times New Roman" w:hAnsi="Times New Roman" w:cs="Times New Roman"/>
          <w:sz w:val="28"/>
          <w:szCs w:val="28"/>
        </w:rPr>
        <w:t xml:space="preserve"> и для вашего ребенка, желательно следовать следующим правилам.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Ребенку всего 2 года</w:t>
      </w:r>
      <w:r w:rsidRPr="00B17219">
        <w:rPr>
          <w:rFonts w:ascii="Times New Roman" w:hAnsi="Times New Roman" w:cs="Times New Roman"/>
          <w:sz w:val="28"/>
          <w:szCs w:val="28"/>
        </w:rPr>
        <w:t>, и понятие «праздник» для него еще сложное. Поэтому вы должны помочь ему настроиться на праздничный лад. Прежде всего это оформление.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Оно не должно быть громоздким, занимать большую площадь группы. Его делают не на удивление взрослым, а на радость детям. Ничего лишнего, все необходимое и непременно красивое.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1. Игрушки, которые будут украшать елку, должны быть известны ребенку. Для этого за две — две с половиной недели до праздника покажите ему одну часть елочных украшений и через пять-шесть дней вторую часть.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Поговорите с ним: «Это большой шар, а это маленький. Вот красный, а вот синий.»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И т. д. Не забывайте употреблять слова: красивый, нарядный, блестящий, интересный. Объясните ребенку, что нарисовано на шарике: цветочки, рыбки, бабочки.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Покажите игрушечные сосульки, снежинки, елочный «дождь», бусы — это ново для вашего малыша. Рассмотрите с ним разноцветные флажки для елки, если вы сочтете нужным их повесить на елку или в комнате.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Не давайте детям сразу же в руки бьющиеся игрушки.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2. Особое внимание уделите сюжетным игрушкам (птичкам, рыбкам, самолетам, машинам, домикам и т. д.). Эти игрушки могут быть сделаны из картона, пенопласта, ваты, резины, из синельки или бьющиеся.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7219">
        <w:rPr>
          <w:rFonts w:ascii="Times New Roman" w:hAnsi="Times New Roman" w:cs="Times New Roman"/>
          <w:sz w:val="28"/>
          <w:szCs w:val="28"/>
        </w:rPr>
        <w:t>Предварительным знакомством с елочными украшениями вы обогатите понятия, представления, речь ребенка. Вы увидите радость узнавания, его реакцию у нарядной елки.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 УКРАСИТЬ ЕЛКУ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1. Елка может быть небольшой— 1 м 20 см. Поставьте ее так, чтобы ребенку было удобно все рассмотреть. Хорошо закрепите дерево, чтобы оно было устойчивым.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2. Разноцветные лампочки очень украшают елку и доставляют детям много радости.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Огни не должны гореть постоянно. Дайте ребенку время рассмотреть игрушки на елке, а затем включите гирлянду. Постарайтесь, чтобы ребенок не видел, как и где включается свет.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3. Сюжетные игрушки повесьте ниже, не загораживайте их елочным «дождем». Все бьющиеся игрушки повесьте выше, чтобы ребенок не смог их достать и снять. Тщательно закрепите их: привяжите нитками или «дождем» к ветке, чтобы игрушка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219">
        <w:rPr>
          <w:rFonts w:ascii="Times New Roman" w:hAnsi="Times New Roman" w:cs="Times New Roman"/>
          <w:sz w:val="28"/>
          <w:szCs w:val="28"/>
        </w:rPr>
        <w:t>не скользила по ветке.</w:t>
      </w:r>
    </w:p>
    <w:p w:rsidR="00B17219" w:rsidRPr="00B17219" w:rsidRDefault="00B17219" w:rsidP="00B1721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17219">
        <w:rPr>
          <w:rFonts w:ascii="Times New Roman" w:hAnsi="Times New Roman" w:cs="Times New Roman"/>
          <w:sz w:val="28"/>
          <w:szCs w:val="28"/>
        </w:rPr>
        <w:t>Елка может быть искусственная (лучше зеленая, чем блестящая — маленькому ребенку сложнее рассмотреть блестящие игрушки на сверкающей елке).</w:t>
      </w:r>
    </w:p>
    <w:sectPr w:rsidR="00B17219" w:rsidRPr="00B1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62"/>
    <w:rsid w:val="002A79EA"/>
    <w:rsid w:val="005E2162"/>
    <w:rsid w:val="00B1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3420-FDCC-4624-B3DC-12F12A47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219"/>
    <w:rPr>
      <w:b/>
      <w:bCs/>
    </w:rPr>
  </w:style>
  <w:style w:type="paragraph" w:styleId="a5">
    <w:name w:val="No Spacing"/>
    <w:uiPriority w:val="1"/>
    <w:qFormat/>
    <w:rsid w:val="00B17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2024-12-02T22:58:00Z</dcterms:created>
  <dcterms:modified xsi:type="dcterms:W3CDTF">2024-12-02T23:01:00Z</dcterms:modified>
</cp:coreProperties>
</file>